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D4106" w14:textId="1EF8608A" w:rsidR="005C2689" w:rsidRPr="005C2689" w:rsidRDefault="005C2689" w:rsidP="005C2689">
      <w:pPr>
        <w:jc w:val="center"/>
        <w:rPr>
          <w:rFonts w:asciiTheme="majorBidi" w:hAnsiTheme="majorBidi" w:cstheme="majorBidi"/>
          <w:b/>
          <w:bCs/>
          <w:u w:val="single"/>
        </w:rPr>
      </w:pPr>
      <w:r w:rsidRPr="005C2689">
        <w:rPr>
          <w:rFonts w:asciiTheme="majorBidi" w:hAnsiTheme="majorBidi" w:cstheme="majorBidi"/>
          <w:b/>
          <w:bCs/>
          <w:u w:val="single"/>
        </w:rPr>
        <w:t>Clifton Park / Vyvyan Terrace Gardens Association</w:t>
      </w:r>
    </w:p>
    <w:p w14:paraId="0143EFA5" w14:textId="77777777" w:rsidR="005C2689" w:rsidRPr="005C2689" w:rsidRDefault="005C2689" w:rsidP="005C2689">
      <w:pPr>
        <w:jc w:val="center"/>
        <w:rPr>
          <w:rFonts w:asciiTheme="majorBidi" w:hAnsiTheme="majorBidi" w:cstheme="majorBidi"/>
          <w:b/>
          <w:bCs/>
          <w:u w:val="single"/>
        </w:rPr>
      </w:pPr>
    </w:p>
    <w:p w14:paraId="139BB09C" w14:textId="13B75805" w:rsidR="00B56540" w:rsidRDefault="005C2689" w:rsidP="005C2689">
      <w:pPr>
        <w:jc w:val="center"/>
        <w:rPr>
          <w:rFonts w:asciiTheme="majorBidi" w:hAnsiTheme="majorBidi" w:cstheme="majorBidi"/>
          <w:b/>
          <w:bCs/>
          <w:u w:val="single"/>
        </w:rPr>
      </w:pPr>
      <w:r w:rsidRPr="005C2689">
        <w:rPr>
          <w:rFonts w:asciiTheme="majorBidi" w:hAnsiTheme="majorBidi" w:cstheme="majorBidi"/>
          <w:b/>
          <w:bCs/>
          <w:u w:val="single"/>
        </w:rPr>
        <w:t>Regulations for use of the Gardens</w:t>
      </w:r>
    </w:p>
    <w:p w14:paraId="3C34E699" w14:textId="77777777" w:rsidR="00765AD1" w:rsidRDefault="00765AD1" w:rsidP="005C2689">
      <w:pPr>
        <w:jc w:val="center"/>
        <w:rPr>
          <w:rFonts w:asciiTheme="majorBidi" w:hAnsiTheme="majorBidi" w:cstheme="majorBidi"/>
          <w:b/>
          <w:bCs/>
          <w:u w:val="single"/>
        </w:rPr>
      </w:pPr>
    </w:p>
    <w:p w14:paraId="5FD142A6" w14:textId="23E6362B" w:rsidR="00765AD1" w:rsidRPr="00765AD1" w:rsidRDefault="00765AD1" w:rsidP="005C2689">
      <w:pPr>
        <w:jc w:val="center"/>
        <w:rPr>
          <w:rFonts w:asciiTheme="majorBidi" w:hAnsiTheme="majorBidi" w:cstheme="majorBidi"/>
        </w:rPr>
      </w:pPr>
      <w:r w:rsidRPr="00765AD1">
        <w:rPr>
          <w:rFonts w:asciiTheme="majorBidi" w:hAnsiTheme="majorBidi" w:cstheme="majorBidi"/>
        </w:rPr>
        <w:t>Updated March 2024</w:t>
      </w:r>
    </w:p>
    <w:p w14:paraId="06EC31BD" w14:textId="77777777" w:rsidR="005C2689" w:rsidRPr="005C2689" w:rsidRDefault="005C2689" w:rsidP="00765AD1">
      <w:pPr>
        <w:rPr>
          <w:rFonts w:asciiTheme="majorBidi" w:hAnsiTheme="majorBidi" w:cstheme="majorBidi"/>
          <w:b/>
          <w:bCs/>
        </w:rPr>
      </w:pPr>
    </w:p>
    <w:p w14:paraId="2552497F" w14:textId="77777777" w:rsidR="005C2689" w:rsidRPr="005C2689" w:rsidRDefault="005C2689" w:rsidP="005C2689">
      <w:pPr>
        <w:jc w:val="center"/>
        <w:rPr>
          <w:rFonts w:asciiTheme="majorBidi" w:hAnsiTheme="majorBidi" w:cstheme="majorBidi"/>
          <w:b/>
          <w:bCs/>
        </w:rPr>
      </w:pPr>
    </w:p>
    <w:p w14:paraId="2214A40F" w14:textId="5810648D" w:rsidR="005C2689" w:rsidRPr="005C2689" w:rsidRDefault="005C2689" w:rsidP="005C2689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5C2689">
        <w:rPr>
          <w:rFonts w:asciiTheme="majorBidi" w:hAnsiTheme="majorBidi" w:cstheme="majorBidi"/>
          <w:b/>
        </w:rPr>
        <w:t>Barbecues</w:t>
      </w:r>
      <w:r w:rsidRPr="005C2689">
        <w:rPr>
          <w:rFonts w:asciiTheme="majorBidi" w:hAnsiTheme="majorBidi" w:cstheme="majorBidi"/>
        </w:rPr>
        <w:t xml:space="preserve"> need ‘legs’ as disposable barbecues burn the grass</w:t>
      </w:r>
      <w:r w:rsidR="00765AD1">
        <w:rPr>
          <w:rFonts w:asciiTheme="majorBidi" w:hAnsiTheme="majorBidi" w:cstheme="majorBidi"/>
        </w:rPr>
        <w:t xml:space="preserve"> </w:t>
      </w:r>
      <w:r w:rsidRPr="005C2689">
        <w:rPr>
          <w:rFonts w:asciiTheme="majorBidi" w:hAnsiTheme="majorBidi" w:cstheme="majorBidi"/>
        </w:rPr>
        <w:t>/ tables.</w:t>
      </w:r>
    </w:p>
    <w:p w14:paraId="0CE69DA2" w14:textId="77777777" w:rsidR="005C2689" w:rsidRPr="005C2689" w:rsidRDefault="005C2689" w:rsidP="005C2689">
      <w:pPr>
        <w:rPr>
          <w:rFonts w:asciiTheme="majorBidi" w:hAnsiTheme="majorBidi" w:cstheme="majorBidi"/>
        </w:rPr>
      </w:pPr>
    </w:p>
    <w:p w14:paraId="0639FC96" w14:textId="46B48AF0" w:rsidR="005C2689" w:rsidRPr="005C2689" w:rsidRDefault="005C2689" w:rsidP="005C2689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5C2689">
        <w:rPr>
          <w:rFonts w:asciiTheme="majorBidi" w:hAnsiTheme="majorBidi" w:cstheme="majorBidi"/>
          <w:b/>
        </w:rPr>
        <w:t>Gates</w:t>
      </w:r>
      <w:r w:rsidRPr="005C2689">
        <w:rPr>
          <w:rFonts w:asciiTheme="majorBidi" w:hAnsiTheme="majorBidi" w:cstheme="majorBidi"/>
        </w:rPr>
        <w:t xml:space="preserve"> need to be closed and padlocks scrambled, when you </w:t>
      </w:r>
      <w:r w:rsidR="00765AD1">
        <w:rPr>
          <w:rFonts w:asciiTheme="majorBidi" w:hAnsiTheme="majorBidi" w:cstheme="majorBidi"/>
        </w:rPr>
        <w:t>enter and leave T</w:t>
      </w:r>
      <w:r w:rsidRPr="005C2689">
        <w:rPr>
          <w:rFonts w:asciiTheme="majorBidi" w:hAnsiTheme="majorBidi" w:cstheme="majorBidi"/>
        </w:rPr>
        <w:t>he Gardens.</w:t>
      </w:r>
    </w:p>
    <w:p w14:paraId="799BCAD3" w14:textId="77777777" w:rsidR="005C2689" w:rsidRPr="005C2689" w:rsidRDefault="005C2689" w:rsidP="005C2689">
      <w:pPr>
        <w:rPr>
          <w:rFonts w:asciiTheme="majorBidi" w:hAnsiTheme="majorBidi" w:cstheme="majorBidi"/>
        </w:rPr>
      </w:pPr>
    </w:p>
    <w:p w14:paraId="68C0F3AA" w14:textId="191A749F" w:rsidR="005C2689" w:rsidRPr="00765AD1" w:rsidRDefault="005C2689" w:rsidP="00765AD1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5C2689">
        <w:rPr>
          <w:rFonts w:asciiTheme="majorBidi" w:hAnsiTheme="majorBidi" w:cstheme="majorBidi"/>
          <w:b/>
        </w:rPr>
        <w:t>No Dogs</w:t>
      </w:r>
      <w:r w:rsidRPr="00765AD1">
        <w:rPr>
          <w:rFonts w:asciiTheme="majorBidi" w:hAnsiTheme="majorBidi" w:cstheme="majorBidi"/>
          <w:b/>
          <w:bCs/>
        </w:rPr>
        <w:t xml:space="preserve"> </w:t>
      </w:r>
      <w:r w:rsidR="00765AD1">
        <w:rPr>
          <w:rFonts w:asciiTheme="majorBidi" w:hAnsiTheme="majorBidi" w:cstheme="majorBidi"/>
          <w:b/>
          <w:bCs/>
        </w:rPr>
        <w:t>P</w:t>
      </w:r>
      <w:r w:rsidRPr="00765AD1">
        <w:rPr>
          <w:rFonts w:asciiTheme="majorBidi" w:hAnsiTheme="majorBidi" w:cstheme="majorBidi"/>
          <w:b/>
          <w:bCs/>
        </w:rPr>
        <w:t>lease</w:t>
      </w:r>
      <w:r w:rsidRPr="00765AD1">
        <w:rPr>
          <w:rFonts w:asciiTheme="majorBidi" w:hAnsiTheme="majorBidi" w:cstheme="majorBidi"/>
        </w:rPr>
        <w:t xml:space="preserve"> as children and sunbathers use the Gardens.</w:t>
      </w:r>
    </w:p>
    <w:p w14:paraId="4D50BA11" w14:textId="77777777" w:rsidR="005C2689" w:rsidRPr="005C2689" w:rsidRDefault="005C2689" w:rsidP="005C2689">
      <w:pPr>
        <w:rPr>
          <w:rFonts w:asciiTheme="majorBidi" w:hAnsiTheme="majorBidi" w:cstheme="majorBidi"/>
        </w:rPr>
      </w:pPr>
    </w:p>
    <w:p w14:paraId="2CFEFAF0" w14:textId="77777777" w:rsidR="005C2689" w:rsidRPr="005C2689" w:rsidRDefault="005C2689" w:rsidP="005C2689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5C2689">
        <w:rPr>
          <w:rFonts w:asciiTheme="majorBidi" w:hAnsiTheme="majorBidi" w:cstheme="majorBidi"/>
          <w:b/>
        </w:rPr>
        <w:t xml:space="preserve">Litter </w:t>
      </w:r>
      <w:r w:rsidRPr="005C2689">
        <w:rPr>
          <w:rFonts w:asciiTheme="majorBidi" w:hAnsiTheme="majorBidi" w:cstheme="majorBidi"/>
        </w:rPr>
        <w:t>- please remove all litter and leave the Gardens as you would wish to find them.</w:t>
      </w:r>
    </w:p>
    <w:p w14:paraId="4CED9E15" w14:textId="77777777" w:rsidR="005C2689" w:rsidRPr="005C2689" w:rsidRDefault="005C2689" w:rsidP="005C2689">
      <w:pPr>
        <w:rPr>
          <w:rFonts w:asciiTheme="majorBidi" w:hAnsiTheme="majorBidi" w:cstheme="majorBidi"/>
        </w:rPr>
      </w:pPr>
    </w:p>
    <w:p w14:paraId="52D65DC0" w14:textId="77777777" w:rsidR="005C2689" w:rsidRPr="005C2689" w:rsidRDefault="005C2689" w:rsidP="005C2689">
      <w:pPr>
        <w:numPr>
          <w:ilvl w:val="0"/>
          <w:numId w:val="1"/>
        </w:numPr>
        <w:rPr>
          <w:rFonts w:asciiTheme="majorBidi" w:hAnsiTheme="majorBidi" w:cstheme="majorBidi"/>
        </w:rPr>
      </w:pPr>
      <w:r w:rsidRPr="005C2689">
        <w:rPr>
          <w:rFonts w:asciiTheme="majorBidi" w:hAnsiTheme="majorBidi" w:cstheme="majorBidi"/>
          <w:b/>
        </w:rPr>
        <w:t>No Swings</w:t>
      </w:r>
      <w:r w:rsidRPr="005C2689">
        <w:rPr>
          <w:rFonts w:asciiTheme="majorBidi" w:hAnsiTheme="majorBidi" w:cstheme="majorBidi"/>
        </w:rPr>
        <w:t xml:space="preserve"> - either temporary or permanent, for safety and insurance reasons.</w:t>
      </w:r>
    </w:p>
    <w:p w14:paraId="04D76B97" w14:textId="77777777" w:rsidR="005C2689" w:rsidRPr="005C2689" w:rsidRDefault="005C2689" w:rsidP="005C2689">
      <w:pPr>
        <w:rPr>
          <w:rFonts w:asciiTheme="majorBidi" w:hAnsiTheme="majorBidi" w:cstheme="majorBidi"/>
        </w:rPr>
      </w:pPr>
    </w:p>
    <w:p w14:paraId="5747355A" w14:textId="247880FB" w:rsidR="005C2689" w:rsidRPr="005C2689" w:rsidRDefault="005C2689" w:rsidP="005C2689">
      <w:pPr>
        <w:numPr>
          <w:ilvl w:val="0"/>
          <w:numId w:val="2"/>
        </w:numPr>
        <w:rPr>
          <w:rFonts w:asciiTheme="majorBidi" w:hAnsiTheme="majorBidi" w:cstheme="majorBidi"/>
        </w:rPr>
      </w:pPr>
      <w:r w:rsidRPr="005C2689">
        <w:rPr>
          <w:rFonts w:asciiTheme="majorBidi" w:hAnsiTheme="majorBidi" w:cstheme="majorBidi"/>
          <w:b/>
        </w:rPr>
        <w:t xml:space="preserve">Gatherings </w:t>
      </w:r>
      <w:r w:rsidRPr="005C2689">
        <w:rPr>
          <w:rFonts w:asciiTheme="majorBidi" w:hAnsiTheme="majorBidi" w:cstheme="majorBidi"/>
        </w:rPr>
        <w:t xml:space="preserve">- please book via </w:t>
      </w:r>
      <w:r w:rsidR="00765AD1">
        <w:rPr>
          <w:rFonts w:asciiTheme="majorBidi" w:hAnsiTheme="majorBidi" w:cstheme="majorBidi"/>
        </w:rPr>
        <w:t xml:space="preserve">The Gardens </w:t>
      </w:r>
      <w:r w:rsidRPr="005C2689">
        <w:rPr>
          <w:rFonts w:asciiTheme="majorBidi" w:hAnsiTheme="majorBidi" w:cstheme="majorBidi"/>
        </w:rPr>
        <w:t xml:space="preserve">website </w:t>
      </w:r>
      <w:r w:rsidR="00765AD1" w:rsidRPr="00765AD1">
        <w:rPr>
          <w:rFonts w:asciiTheme="majorBidi" w:hAnsiTheme="majorBidi" w:cstheme="majorBidi"/>
          <w:color w:val="215E99" w:themeColor="text2" w:themeTint="BF"/>
        </w:rPr>
        <w:t xml:space="preserve">vyvyanterracegardens.co.uk </w:t>
      </w:r>
      <w:r w:rsidRPr="005C2689">
        <w:rPr>
          <w:rFonts w:asciiTheme="majorBidi" w:hAnsiTheme="majorBidi" w:cstheme="majorBidi"/>
        </w:rPr>
        <w:t>if you would like to bring a significant number of non-members into the Gardens.</w:t>
      </w:r>
    </w:p>
    <w:p w14:paraId="61D6B20F" w14:textId="77777777" w:rsidR="005C2689" w:rsidRPr="005C2689" w:rsidRDefault="005C2689" w:rsidP="005C2689">
      <w:pPr>
        <w:rPr>
          <w:rFonts w:asciiTheme="majorBidi" w:hAnsiTheme="majorBidi" w:cstheme="majorBidi"/>
        </w:rPr>
      </w:pPr>
    </w:p>
    <w:p w14:paraId="0479C6AA" w14:textId="0FF637B6" w:rsidR="005C2689" w:rsidRPr="005C2689" w:rsidRDefault="005C2689" w:rsidP="005C2689">
      <w:pPr>
        <w:pStyle w:val="ListParagraph"/>
        <w:numPr>
          <w:ilvl w:val="0"/>
          <w:numId w:val="3"/>
        </w:numPr>
        <w:rPr>
          <w:rFonts w:asciiTheme="majorBidi" w:hAnsiTheme="majorBidi" w:cstheme="majorBidi"/>
        </w:rPr>
      </w:pPr>
      <w:r w:rsidRPr="005C2689">
        <w:rPr>
          <w:rFonts w:asciiTheme="majorBidi" w:hAnsiTheme="majorBidi" w:cstheme="majorBidi"/>
          <w:b/>
          <w:bCs/>
        </w:rPr>
        <w:t>Noise</w:t>
      </w:r>
      <w:r w:rsidRPr="005C2689">
        <w:rPr>
          <w:rFonts w:asciiTheme="majorBidi" w:hAnsiTheme="majorBidi" w:cstheme="majorBidi"/>
        </w:rPr>
        <w:t xml:space="preserve"> – please do</w:t>
      </w:r>
      <w:r>
        <w:rPr>
          <w:rFonts w:asciiTheme="majorBidi" w:hAnsiTheme="majorBidi" w:cstheme="majorBidi"/>
        </w:rPr>
        <w:t xml:space="preserve"> not </w:t>
      </w:r>
      <w:r w:rsidRPr="005C2689">
        <w:rPr>
          <w:rFonts w:asciiTheme="majorBidi" w:hAnsiTheme="majorBidi" w:cstheme="majorBidi"/>
        </w:rPr>
        <w:t>disturb your neighbours’ dreams with late night noise</w:t>
      </w:r>
      <w:r w:rsidR="00765AD1">
        <w:rPr>
          <w:rFonts w:asciiTheme="majorBidi" w:hAnsiTheme="majorBidi" w:cstheme="majorBidi"/>
        </w:rPr>
        <w:t>!</w:t>
      </w:r>
    </w:p>
    <w:p w14:paraId="6DD55FB7" w14:textId="77777777" w:rsidR="005C2689" w:rsidRPr="005C2689" w:rsidRDefault="005C2689" w:rsidP="00765AD1">
      <w:pPr>
        <w:widowControl w:val="0"/>
        <w:autoSpaceDE w:val="0"/>
        <w:autoSpaceDN w:val="0"/>
        <w:adjustRightInd w:val="0"/>
        <w:spacing w:after="240"/>
        <w:rPr>
          <w:rFonts w:asciiTheme="majorBidi" w:hAnsiTheme="majorBidi" w:cstheme="majorBidi"/>
          <w:b/>
          <w:color w:val="3366FF"/>
          <w:u w:val="single"/>
        </w:rPr>
      </w:pPr>
    </w:p>
    <w:p w14:paraId="3174871F" w14:textId="2DC5DB4E" w:rsidR="005C2689" w:rsidRPr="00765AD1" w:rsidRDefault="008A1D97" w:rsidP="005C2689">
      <w:pPr>
        <w:jc w:val="center"/>
        <w:rPr>
          <w:rFonts w:asciiTheme="majorBidi" w:hAnsiTheme="majorBidi" w:cstheme="majorBidi"/>
          <w:b/>
          <w:bCs/>
          <w:color w:val="156082" w:themeColor="accent1"/>
        </w:rPr>
      </w:pPr>
      <w:hyperlink r:id="rId5" w:history="1">
        <w:r w:rsidR="005C2689" w:rsidRPr="00765AD1">
          <w:rPr>
            <w:rStyle w:val="Hyperlink"/>
            <w:rFonts w:asciiTheme="majorBidi" w:eastAsiaTheme="majorEastAsia" w:hAnsiTheme="majorBidi" w:cstheme="majorBidi"/>
            <w:b/>
            <w:color w:val="215E99" w:themeColor="text2" w:themeTint="BF"/>
            <w:u w:val="none"/>
          </w:rPr>
          <w:t>www.vyvyanterracegardens.co.uk</w:t>
        </w:r>
      </w:hyperlink>
    </w:p>
    <w:p w14:paraId="1ADCC23F" w14:textId="77777777" w:rsidR="005C2689" w:rsidRPr="005C2689" w:rsidRDefault="005C2689" w:rsidP="005C2689">
      <w:pPr>
        <w:jc w:val="center"/>
        <w:rPr>
          <w:b/>
          <w:bCs/>
        </w:rPr>
      </w:pPr>
    </w:p>
    <w:sectPr w:rsidR="005C2689" w:rsidRPr="005C26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310A3"/>
    <w:multiLevelType w:val="hybridMultilevel"/>
    <w:tmpl w:val="4C3E5B1C"/>
    <w:lvl w:ilvl="0" w:tplc="F6AA7F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E591B"/>
    <w:multiLevelType w:val="hybridMultilevel"/>
    <w:tmpl w:val="35741F30"/>
    <w:lvl w:ilvl="0" w:tplc="F6AA7F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F523D5C"/>
    <w:multiLevelType w:val="hybridMultilevel"/>
    <w:tmpl w:val="868AC2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9737195">
    <w:abstractNumId w:val="0"/>
  </w:num>
  <w:num w:numId="2" w16cid:durableId="298347320">
    <w:abstractNumId w:val="1"/>
  </w:num>
  <w:num w:numId="3" w16cid:durableId="1942570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89"/>
    <w:rsid w:val="0049234C"/>
    <w:rsid w:val="005C2689"/>
    <w:rsid w:val="00765AD1"/>
    <w:rsid w:val="00857F18"/>
    <w:rsid w:val="008A1D97"/>
    <w:rsid w:val="00A66017"/>
    <w:rsid w:val="00B5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C0B45"/>
  <w15:chartTrackingRefBased/>
  <w15:docId w15:val="{F3ED9C83-F8C6-1049-9A96-F3B1A856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68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6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6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6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6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6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6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6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72"/>
    <w:qFormat/>
    <w:rsid w:val="005C2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6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5C268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268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yvyanterracegardens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Leeming</dc:creator>
  <cp:keywords/>
  <dc:description/>
  <cp:lastModifiedBy>McCaldin Michael (Pioneer Medical Group)</cp:lastModifiedBy>
  <cp:revision>2</cp:revision>
  <dcterms:created xsi:type="dcterms:W3CDTF">2024-03-25T08:46:00Z</dcterms:created>
  <dcterms:modified xsi:type="dcterms:W3CDTF">2024-03-25T08:46:00Z</dcterms:modified>
</cp:coreProperties>
</file>